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7E" w:rsidRPr="003160AA" w:rsidRDefault="0024697E" w:rsidP="003160AA">
      <w:pPr>
        <w:jc w:val="center"/>
        <w:rPr>
          <w:b/>
        </w:rPr>
      </w:pPr>
      <w:r w:rsidRPr="003160AA">
        <w:rPr>
          <w:b/>
        </w:rPr>
        <w:t>Multiple choice questions</w:t>
      </w:r>
    </w:p>
    <w:p w:rsidR="0024697E" w:rsidRPr="0024697E" w:rsidRDefault="0024697E" w:rsidP="0024697E">
      <w:pPr>
        <w:rPr>
          <w:b/>
        </w:rPr>
      </w:pPr>
      <w:r w:rsidRPr="0024697E">
        <w:rPr>
          <w:b/>
        </w:rPr>
        <w:t>Question One:</w:t>
      </w:r>
    </w:p>
    <w:p w:rsidR="0024697E" w:rsidRDefault="0024697E" w:rsidP="0024697E">
      <w:r w:rsidRPr="0024697E">
        <w:t xml:space="preserve">The most predominant signs and symptoms of </w:t>
      </w:r>
      <w:r>
        <w:t>the PA/IVS condition is include?</w:t>
      </w:r>
    </w:p>
    <w:p w:rsidR="0024697E" w:rsidRDefault="0024697E" w:rsidP="0024697E">
      <w:r>
        <w:t xml:space="preserve">A. </w:t>
      </w:r>
      <w:r w:rsidRPr="008964E9">
        <w:rPr>
          <w:highlight w:val="yellow"/>
        </w:rPr>
        <w:t>Desaturation and cyanosis.</w:t>
      </w:r>
    </w:p>
    <w:p w:rsidR="0024697E" w:rsidRPr="0024697E" w:rsidRDefault="0024697E" w:rsidP="0024697E">
      <w:r>
        <w:t>B.</w:t>
      </w:r>
      <w:r w:rsidRPr="0024697E">
        <w:t xml:space="preserve"> Pulmonary venous obstruction</w:t>
      </w:r>
    </w:p>
    <w:p w:rsidR="0024697E" w:rsidRDefault="0024697E" w:rsidP="0024697E">
      <w:r>
        <w:t>C.</w:t>
      </w:r>
      <w:r w:rsidRPr="0024697E">
        <w:t xml:space="preserve"> hypertension</w:t>
      </w:r>
      <w:r>
        <w:t xml:space="preserve"> </w:t>
      </w:r>
    </w:p>
    <w:p w:rsidR="008964E9" w:rsidRPr="0024697E" w:rsidRDefault="008964E9" w:rsidP="0024697E">
      <w:r>
        <w:t>d. Nausea</w:t>
      </w:r>
    </w:p>
    <w:p w:rsidR="0024697E" w:rsidRPr="0024697E" w:rsidRDefault="0024697E">
      <w:pPr>
        <w:rPr>
          <w:b/>
        </w:rPr>
      </w:pPr>
      <w:r w:rsidRPr="0024697E">
        <w:rPr>
          <w:b/>
        </w:rPr>
        <w:t>Question Two</w:t>
      </w:r>
    </w:p>
    <w:p w:rsidR="0024697E" w:rsidRDefault="0024697E" w:rsidP="0024697E">
      <w:r>
        <w:t>Which of the following is not among the various series of operation t</w:t>
      </w:r>
      <w:r w:rsidRPr="0024697E">
        <w:t>he heart surgery for a child with PA/IVS</w:t>
      </w:r>
      <w:r>
        <w:t xml:space="preserve"> undergoes?</w:t>
      </w:r>
    </w:p>
    <w:p w:rsidR="0024697E" w:rsidRDefault="0024697E" w:rsidP="0024697E">
      <w:r>
        <w:t>A.</w:t>
      </w:r>
      <w:r w:rsidRPr="0024697E">
        <w:t xml:space="preserve"> </w:t>
      </w:r>
      <w:r>
        <w:t>shunting</w:t>
      </w:r>
    </w:p>
    <w:p w:rsidR="0024697E" w:rsidRDefault="0024697E" w:rsidP="0024697E">
      <w:r>
        <w:t>B.</w:t>
      </w:r>
      <w:r w:rsidRPr="0024697E">
        <w:t xml:space="preserve"> </w:t>
      </w:r>
      <w:r w:rsidRPr="008964E9">
        <w:rPr>
          <w:highlight w:val="yellow"/>
        </w:rPr>
        <w:t>Angiography</w:t>
      </w:r>
      <w:r>
        <w:t xml:space="preserve"> </w:t>
      </w:r>
    </w:p>
    <w:p w:rsidR="0024697E" w:rsidRDefault="0024697E" w:rsidP="0024697E">
      <w:r>
        <w:t>C.</w:t>
      </w:r>
      <w:r w:rsidRPr="0024697E">
        <w:t xml:space="preserve"> Glenn procedure</w:t>
      </w:r>
    </w:p>
    <w:p w:rsidR="0024697E" w:rsidRPr="0024697E" w:rsidRDefault="0024697E" w:rsidP="0024697E">
      <w:r>
        <w:t>D.</w:t>
      </w:r>
      <w:r w:rsidRPr="0024697E">
        <w:t xml:space="preserve"> Fontan procedure.</w:t>
      </w:r>
      <w:r>
        <w:t xml:space="preserve"> </w:t>
      </w:r>
    </w:p>
    <w:p w:rsidR="0024697E" w:rsidRDefault="0024697E">
      <w:pPr>
        <w:rPr>
          <w:b/>
        </w:rPr>
      </w:pPr>
      <w:r w:rsidRPr="0024697E">
        <w:rPr>
          <w:b/>
        </w:rPr>
        <w:t>Question Three</w:t>
      </w:r>
    </w:p>
    <w:p w:rsidR="00822C0B" w:rsidRDefault="00822C0B">
      <w:pPr>
        <w:rPr>
          <w:b/>
        </w:rPr>
      </w:pPr>
      <w:r>
        <w:rPr>
          <w:b/>
        </w:rPr>
        <w:t xml:space="preserve">All the following are symptoms of </w:t>
      </w:r>
      <w:r w:rsidRPr="00822C0B">
        <w:rPr>
          <w:b/>
        </w:rPr>
        <w:t xml:space="preserve">Cor Triatriatum </w:t>
      </w:r>
      <w:r>
        <w:rPr>
          <w:b/>
        </w:rPr>
        <w:t>sin</w:t>
      </w:r>
      <w:r w:rsidRPr="00822C0B">
        <w:rPr>
          <w:b/>
        </w:rPr>
        <w:t>strum</w:t>
      </w:r>
      <w:r>
        <w:rPr>
          <w:b/>
        </w:rPr>
        <w:t xml:space="preserve"> for older people, EXCEPT one which one?</w:t>
      </w:r>
    </w:p>
    <w:p w:rsidR="0024697E" w:rsidRDefault="0024697E">
      <w:pPr>
        <w:rPr>
          <w:b/>
        </w:rPr>
      </w:pPr>
      <w:r w:rsidRPr="00822C0B">
        <w:t>A</w:t>
      </w:r>
      <w:r>
        <w:rPr>
          <w:b/>
        </w:rPr>
        <w:t>.</w:t>
      </w:r>
      <w:r w:rsidR="00822C0B" w:rsidRPr="00822C0B">
        <w:t xml:space="preserve"> generalized edema</w:t>
      </w:r>
    </w:p>
    <w:p w:rsidR="0024697E" w:rsidRPr="00822C0B" w:rsidRDefault="0024697E">
      <w:r w:rsidRPr="00822C0B">
        <w:t>B.</w:t>
      </w:r>
      <w:r w:rsidR="00822C0B" w:rsidRPr="00822C0B">
        <w:t xml:space="preserve"> </w:t>
      </w:r>
      <w:r w:rsidR="00822C0B">
        <w:t>T</w:t>
      </w:r>
      <w:r w:rsidR="00822C0B" w:rsidRPr="00822C0B">
        <w:t>achycardia</w:t>
      </w:r>
      <w:r w:rsidR="00822C0B">
        <w:t xml:space="preserve"> </w:t>
      </w:r>
    </w:p>
    <w:p w:rsidR="0024697E" w:rsidRPr="00822C0B" w:rsidRDefault="0024697E">
      <w:r w:rsidRPr="00822C0B">
        <w:t>C.</w:t>
      </w:r>
      <w:r w:rsidR="003160AA">
        <w:t xml:space="preserve"> </w:t>
      </w:r>
      <w:r w:rsidR="003160AA" w:rsidRPr="008964E9">
        <w:rPr>
          <w:highlight w:val="yellow"/>
        </w:rPr>
        <w:t>Nausea</w:t>
      </w:r>
      <w:r w:rsidR="003160AA">
        <w:t xml:space="preserve"> </w:t>
      </w:r>
    </w:p>
    <w:p w:rsidR="0024697E" w:rsidRPr="00822C0B" w:rsidRDefault="0024697E">
      <w:r w:rsidRPr="00822C0B">
        <w:t>D.</w:t>
      </w:r>
      <w:r w:rsidR="00822C0B" w:rsidRPr="00822C0B">
        <w:t xml:space="preserve"> pulmonary congestion</w:t>
      </w:r>
      <w:r w:rsidR="00822C0B">
        <w:t xml:space="preserve"> </w:t>
      </w:r>
    </w:p>
    <w:p w:rsidR="0024697E" w:rsidRDefault="0024697E">
      <w:pPr>
        <w:rPr>
          <w:b/>
        </w:rPr>
      </w:pPr>
      <w:r w:rsidRPr="0024697E">
        <w:rPr>
          <w:b/>
        </w:rPr>
        <w:t>Question Four</w:t>
      </w:r>
    </w:p>
    <w:p w:rsidR="00822C0B" w:rsidRDefault="00822C0B" w:rsidP="00822C0B">
      <w:r w:rsidRPr="00822C0B">
        <w:t>Why the left atrial approach are is chosen for older children and adults.</w:t>
      </w:r>
    </w:p>
    <w:p w:rsidR="003160AA" w:rsidRPr="003160AA" w:rsidRDefault="003160AA" w:rsidP="003160AA">
      <w:r>
        <w:t>A.</w:t>
      </w:r>
      <w:r w:rsidRPr="003160AA">
        <w:t xml:space="preserve"> Because</w:t>
      </w:r>
      <w:r>
        <w:t xml:space="preserve"> they are does not allow adequate exposure</w:t>
      </w:r>
    </w:p>
    <w:p w:rsidR="003160AA" w:rsidRDefault="003160AA" w:rsidP="00822C0B">
      <w:r w:rsidRPr="008964E9">
        <w:rPr>
          <w:highlight w:val="yellow"/>
        </w:rPr>
        <w:t>B. Because they have a sufficient size of the atrium that allows adequate exposure.</w:t>
      </w:r>
    </w:p>
    <w:p w:rsidR="003160AA" w:rsidRPr="003160AA" w:rsidRDefault="003160AA" w:rsidP="003160AA">
      <w:r>
        <w:t>C.</w:t>
      </w:r>
      <w:r w:rsidRPr="003160AA">
        <w:t xml:space="preserve"> Because</w:t>
      </w:r>
      <w:r>
        <w:t xml:space="preserve"> both older children and adults are all almost of the same age.</w:t>
      </w:r>
    </w:p>
    <w:p w:rsidR="003160AA" w:rsidRPr="003160AA" w:rsidRDefault="003160AA" w:rsidP="003160AA">
      <w:r>
        <w:t>D.</w:t>
      </w:r>
      <w:r w:rsidRPr="003160AA">
        <w:t xml:space="preserve"> </w:t>
      </w:r>
      <w:r>
        <w:t>Because it has insufficient size of the atrium that allows adequate exposure.</w:t>
      </w:r>
    </w:p>
    <w:p w:rsidR="0024697E" w:rsidRDefault="00641A90">
      <w:pPr>
        <w:rPr>
          <w:b/>
        </w:rPr>
      </w:pPr>
      <w:r w:rsidRPr="00641A90">
        <w:rPr>
          <w:b/>
        </w:rPr>
        <w:t>Question Five.</w:t>
      </w:r>
    </w:p>
    <w:p w:rsidR="00641A90" w:rsidRDefault="00641A90" w:rsidP="00641A90">
      <w:r w:rsidRPr="00641A90">
        <w:t>MAPCA-major aortopulmonary collateral arteries are commonly linked with pulmonary atresia with ventricular septal defect (PA/VSD).</w:t>
      </w:r>
      <w:r>
        <w:t xml:space="preserve"> </w:t>
      </w:r>
    </w:p>
    <w:p w:rsidR="00641A90" w:rsidRPr="00641A90" w:rsidRDefault="00641A90" w:rsidP="00641A90">
      <w:r w:rsidRPr="008964E9">
        <w:rPr>
          <w:highlight w:val="yellow"/>
        </w:rPr>
        <w:lastRenderedPageBreak/>
        <w:t>True</w:t>
      </w:r>
      <w:r>
        <w:t xml:space="preserve"> or False</w:t>
      </w:r>
      <w:bookmarkStart w:id="0" w:name="_GoBack"/>
      <w:bookmarkEnd w:id="0"/>
    </w:p>
    <w:sectPr w:rsidR="00641A90" w:rsidRPr="00641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7E"/>
    <w:rsid w:val="0024697E"/>
    <w:rsid w:val="003160AA"/>
    <w:rsid w:val="00641A90"/>
    <w:rsid w:val="00665BAF"/>
    <w:rsid w:val="007D196A"/>
    <w:rsid w:val="00822C0B"/>
    <w:rsid w:val="0089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FD52"/>
  <w15:chartTrackingRefBased/>
  <w15:docId w15:val="{D470AFCB-9990-4CEB-882D-F3D859A7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3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Baraza</dc:creator>
  <cp:keywords/>
  <dc:description/>
  <cp:lastModifiedBy>Baraza</cp:lastModifiedBy>
  <cp:revision>2</cp:revision>
  <dcterms:created xsi:type="dcterms:W3CDTF">2021-03-06T06:38:00Z</dcterms:created>
  <dcterms:modified xsi:type="dcterms:W3CDTF">2021-03-06T06:38:00Z</dcterms:modified>
</cp:coreProperties>
</file>